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056C56E" w14:textId="2B2484D3" w:rsidR="008A32DE" w:rsidRPr="00CB6D17" w:rsidRDefault="0016399D" w:rsidP="00F72CAD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7C41" wp14:editId="174CE426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BA298" w14:textId="4DA64C13" w:rsidR="005768F2" w:rsidRPr="005768F2" w:rsidRDefault="00A82477" w:rsidP="00F37D29">
                            <w:pPr>
                              <w:bidi/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 w:rsidR="00F37D29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תאריך</w:t>
                            </w:r>
                            <w:r w:rsidR="001B063E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9.6.2025</w:t>
                            </w:r>
                            <w:r w:rsidR="0042428A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17C4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8.75pt;margin-top:7.4pt;width:96.4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" filled="f" stroked="f" strokeweight=".5pt">
                <v:textbox>
                  <w:txbxContent>
                    <w:p w14:paraId="1A9BA298" w14:textId="4DA64C13" w:rsidR="005768F2" w:rsidRPr="005768F2" w:rsidRDefault="00A82477" w:rsidP="00F37D29">
                      <w:pPr>
                        <w:bidi/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 w:rsidR="00F37D29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תאריך</w:t>
                      </w:r>
                      <w:r w:rsidR="001B063E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9.6.2025</w:t>
                      </w:r>
                      <w:r w:rsidR="0042428A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60288" behindDoc="0" locked="0" layoutInCell="1" allowOverlap="1" wp14:anchorId="6177D089" wp14:editId="626741AB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DFEFA" w14:textId="4E46DBD7" w:rsidR="00066DDD" w:rsidRDefault="00066DDD" w:rsidP="001C3352">
      <w:pPr>
        <w:bidi/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14:paraId="35C1E526" w14:textId="366D9F7B" w:rsidR="00A82477" w:rsidRDefault="00A82477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>סילבוס - תוכנית הוראה לקורס</w:t>
      </w:r>
    </w:p>
    <w:p w14:paraId="1A1FC7C7" w14:textId="6AC19842" w:rsidR="009F3C97" w:rsidRPr="009F3C97" w:rsidRDefault="001B063E" w:rsidP="009F3C97">
      <w:pPr>
        <w:bidi/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מבוא לאלגברה לינארית</w:t>
      </w:r>
    </w:p>
    <w:p w14:paraId="29E32A31" w14:textId="50C3367A" w:rsidR="008A12C0" w:rsidRPr="001C3352" w:rsidRDefault="00586511" w:rsidP="001C3352">
      <w:pPr>
        <w:bidi/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מר חיים שפיר</w:t>
      </w:r>
      <w:r w:rsidR="009F3C97"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המחלקה למתמטיקה</w:t>
      </w:r>
      <w:r w:rsidR="009F3C97"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 w:rsidR="009F3C97">
        <w:rPr>
          <w:rFonts w:asciiTheme="minorBidi" w:hAnsiTheme="minorBidi" w:hint="cs"/>
          <w:color w:val="004229"/>
          <w:sz w:val="28"/>
          <w:szCs w:val="28"/>
          <w:rtl/>
        </w:rPr>
        <w:t xml:space="preserve"> </w:t>
      </w:r>
      <w:r>
        <w:rPr>
          <w:rFonts w:asciiTheme="minorBidi" w:hAnsiTheme="minorBidi"/>
          <w:color w:val="004229"/>
          <w:sz w:val="28"/>
          <w:szCs w:val="28"/>
        </w:rPr>
        <w:t>Introduction to Linear Algebra</w:t>
      </w: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5B2AF5" w14:paraId="08E00469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D983F1D" w14:textId="05EFFB0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14:paraId="54BA446E" w14:textId="3A48D152" w:rsidR="005B2AF5" w:rsidRDefault="00AB75DC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שיעור</w:t>
            </w:r>
          </w:p>
        </w:tc>
      </w:tr>
      <w:tr w:rsidR="005B2AF5" w14:paraId="4CB60601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515D875" w14:textId="50C00F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021DCFB5" w14:textId="0FBA6475" w:rsidR="005B2AF5" w:rsidRDefault="002D7F9A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4</w:t>
            </w:r>
          </w:p>
        </w:tc>
      </w:tr>
      <w:tr w:rsidR="005B2AF5" w14:paraId="6AC7FA84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E11377E" w14:textId="3B467003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14:paraId="758AD987" w14:textId="7057124D" w:rsidR="005B2AF5" w:rsidRDefault="00C041B9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שנה א' - </w:t>
            </w:r>
            <w:r w:rsidR="00894A91">
              <w:rPr>
                <w:rFonts w:asciiTheme="minorBidi" w:hAnsiTheme="minorBidi" w:hint="cs"/>
                <w:color w:val="004229"/>
                <w:rtl/>
              </w:rPr>
              <w:t>תשפ"ז</w:t>
            </w:r>
          </w:p>
        </w:tc>
      </w:tr>
      <w:tr w:rsidR="005B2AF5" w14:paraId="428A33CA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4E27824" w14:textId="7398598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14:paraId="4F27BCFE" w14:textId="50DCF234" w:rsidR="005B2AF5" w:rsidRDefault="00AB75DC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ב'</w:t>
            </w:r>
          </w:p>
        </w:tc>
      </w:tr>
      <w:tr w:rsidR="005B2AF5" w14:paraId="2CD03BE2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AF1AC37" w14:textId="0B5081D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14:paraId="3468A009" w14:textId="2B4A487D" w:rsidR="005B2AF5" w:rsidRDefault="00AB75DC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ב' 13:00-16:30</w:t>
            </w:r>
          </w:p>
        </w:tc>
      </w:tr>
      <w:tr w:rsidR="005B2AF5" w14:paraId="48D79C4A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B9612EF" w14:textId="376AFA6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57613FC0" w14:textId="007E3F81" w:rsidR="005B2AF5" w:rsidRDefault="00AB75DC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בתיאום מראש במייל</w:t>
            </w:r>
          </w:p>
        </w:tc>
      </w:tr>
      <w:tr w:rsidR="005B2AF5" w14:paraId="421D3619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293A02C" w14:textId="3CBF0292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447470EE" w14:textId="4A05BDE6" w:rsidR="005B2AF5" w:rsidRDefault="003E1B56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</w:rPr>
            </w:pPr>
            <w:r>
              <w:rPr>
                <w:rFonts w:asciiTheme="minorBidi" w:hAnsiTheme="minorBidi"/>
                <w:color w:val="004229"/>
              </w:rPr>
              <w:t>Shafirh2</w:t>
            </w:r>
            <w:r w:rsidR="00AB75DC">
              <w:rPr>
                <w:rFonts w:asciiTheme="minorBidi" w:hAnsiTheme="minorBidi"/>
                <w:color w:val="004229"/>
              </w:rPr>
              <w:t>@biu.ac.il</w:t>
            </w:r>
          </w:p>
        </w:tc>
      </w:tr>
    </w:tbl>
    <w:p w14:paraId="3CC94A5B" w14:textId="28ADEEBD" w:rsidR="00711856" w:rsidRDefault="00711856" w:rsidP="00711856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342EDC8C" w14:textId="7EB9FDAD" w:rsidR="00D6755E" w:rsidRDefault="00AC523F" w:rsidP="00711856">
      <w:pPr>
        <w:pBdr>
          <w:top w:val="single" w:sz="2" w:space="1" w:color="003D27"/>
          <w:left w:val="single" w:sz="2" w:space="4" w:color="003D27"/>
          <w:bottom w:val="single" w:sz="2" w:space="1" w:color="003D27"/>
          <w:right w:val="single" w:sz="2" w:space="4" w:color="003D27"/>
        </w:pBdr>
        <w:bidi/>
        <w:spacing w:line="276" w:lineRule="auto"/>
        <w:rPr>
          <w:rFonts w:asciiTheme="minorBidi" w:hAnsiTheme="minorBidi"/>
          <w:color w:val="004229"/>
          <w:rtl/>
        </w:rPr>
      </w:pPr>
      <w:r>
        <w:rPr>
          <w:rFonts w:asciiTheme="minorBidi" w:hAnsiTheme="minorBidi"/>
          <w:b/>
          <w:bCs/>
          <w:color w:val="004229"/>
          <w:rtl/>
        </w:rPr>
        <w:br w:type="page"/>
      </w:r>
    </w:p>
    <w:p w14:paraId="3A297AD5" w14:textId="4CAED957" w:rsidR="00A82477" w:rsidRPr="00303E78" w:rsidRDefault="00F01562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F01562">
        <w:rPr>
          <w:rFonts w:asciiTheme="minorBidi" w:hAnsiTheme="minorBidi"/>
          <w:noProof/>
          <w:color w:val="004229"/>
          <w:sz w:val="28"/>
          <w:szCs w:val="28"/>
          <w:rtl/>
        </w:rPr>
        <w:lastRenderedPageBreak/>
        <w:drawing>
          <wp:inline distT="0" distB="0" distL="0" distR="0" wp14:anchorId="38F9FEA6" wp14:editId="496DE435">
            <wp:extent cx="451245" cy="387129"/>
            <wp:effectExtent l="0" t="0" r="0" b="0"/>
            <wp:docPr id="7" name="Graphic 7" descr="Abac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bacus outlin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2"/>
                        </a:ext>
                      </a:extLst>
                    </a:blip>
                    <a:srcRect t="13628" b="15079"/>
                    <a:stretch/>
                  </pic:blipFill>
                  <pic:spPr bwMode="auto">
                    <a:xfrm>
                      <a:off x="0" y="0"/>
                      <a:ext cx="482524" cy="413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3969">
        <w:rPr>
          <w:rFonts w:asciiTheme="minorBidi" w:hAnsiTheme="minorBidi"/>
          <w:b/>
          <w:bCs/>
          <w:color w:val="004229"/>
          <w:sz w:val="32"/>
          <w:szCs w:val="32"/>
        </w:rPr>
        <w:t xml:space="preserve"> 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למידה פעילה</w:t>
      </w:r>
      <w:r w:rsidR="00CB32E8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-</w:t>
      </w:r>
      <w:r w:rsidR="00894A91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 תכנון מהלך השיעורים:</w:t>
      </w:r>
    </w:p>
    <w:p w14:paraId="2E43C7D2" w14:textId="2C0A151C" w:rsidR="00054190" w:rsidRDefault="00054190" w:rsidP="00E10EDD">
      <w:pPr>
        <w:spacing w:line="276" w:lineRule="auto"/>
        <w:rPr>
          <w:rFonts w:asciiTheme="minorBidi" w:hAnsiTheme="minorBidi"/>
          <w:color w:val="004229"/>
          <w:sz w:val="22"/>
          <w:szCs w:val="22"/>
        </w:rPr>
      </w:pPr>
    </w:p>
    <w:tbl>
      <w:tblPr>
        <w:tblStyle w:val="TableGrid"/>
        <w:bidiVisual/>
        <w:tblW w:w="5293" w:type="pct"/>
        <w:tblLook w:val="04A0" w:firstRow="1" w:lastRow="0" w:firstColumn="1" w:lastColumn="0" w:noHBand="0" w:noVBand="1"/>
      </w:tblPr>
      <w:tblGrid>
        <w:gridCol w:w="1486"/>
        <w:gridCol w:w="8408"/>
      </w:tblGrid>
      <w:tr w:rsidR="00F95BC9" w:rsidRPr="00B63C29" w14:paraId="425E906D" w14:textId="589896AA" w:rsidTr="00CD2DC7">
        <w:trPr>
          <w:trHeight w:val="676"/>
        </w:trPr>
        <w:tc>
          <w:tcPr>
            <w:tcW w:w="751" w:type="pct"/>
            <w:shd w:val="clear" w:color="auto" w:fill="auto"/>
          </w:tcPr>
          <w:p w14:paraId="1680AECA" w14:textId="0415C79B" w:rsidR="00F95BC9" w:rsidRPr="00D04EFC" w:rsidRDefault="00F95BC9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D04EFC">
              <w:rPr>
                <w:rFonts w:asciiTheme="minorBidi" w:hAnsiTheme="minorBidi"/>
                <w:sz w:val="22"/>
                <w:szCs w:val="22"/>
                <w:rtl/>
              </w:rPr>
              <w:t>מס' השיעור</w:t>
            </w:r>
          </w:p>
        </w:tc>
        <w:tc>
          <w:tcPr>
            <w:tcW w:w="4249" w:type="pct"/>
            <w:shd w:val="clear" w:color="auto" w:fill="auto"/>
          </w:tcPr>
          <w:p w14:paraId="48CF0122" w14:textId="5D1825EC" w:rsidR="00F95BC9" w:rsidRPr="00D04EFC" w:rsidRDefault="00F95BC9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D04EFC">
              <w:rPr>
                <w:rFonts w:asciiTheme="minorBidi" w:hAnsiTheme="minorBidi"/>
                <w:sz w:val="22"/>
                <w:szCs w:val="22"/>
                <w:rtl/>
              </w:rPr>
              <w:t xml:space="preserve">נושא השיעור </w:t>
            </w:r>
          </w:p>
        </w:tc>
      </w:tr>
      <w:tr w:rsidR="007829E1" w:rsidRPr="00B63C29" w14:paraId="76266889" w14:textId="77777777" w:rsidTr="00CD2DC7">
        <w:trPr>
          <w:trHeight w:val="356"/>
        </w:trPr>
        <w:tc>
          <w:tcPr>
            <w:tcW w:w="751" w:type="pct"/>
            <w:shd w:val="clear" w:color="auto" w:fill="auto"/>
          </w:tcPr>
          <w:p w14:paraId="68F5AD91" w14:textId="32D0ABA4" w:rsidR="007829E1" w:rsidRPr="00D04EFC" w:rsidRDefault="00CD2DC7" w:rsidP="00B63C29">
            <w:pPr>
              <w:bidi/>
              <w:spacing w:line="276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1-3</w:t>
            </w:r>
          </w:p>
        </w:tc>
        <w:tc>
          <w:tcPr>
            <w:tcW w:w="4249" w:type="pct"/>
            <w:shd w:val="clear" w:color="auto" w:fill="auto"/>
          </w:tcPr>
          <w:p w14:paraId="3410735C" w14:textId="0ED3D777" w:rsidR="007829E1" w:rsidRPr="000356E8" w:rsidRDefault="00CD2DC7" w:rsidP="007829E1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</w:t>
            </w:r>
            <w:r w:rsidR="00D04EFC" w:rsidRPr="00CD2DC7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דטרמיננטה</w:t>
            </w:r>
            <w:r w:rsidR="00D04EFC" w:rsidRPr="000356E8">
              <w:rPr>
                <w:rFonts w:ascii="David" w:hAnsi="David" w:cs="David"/>
                <w:sz w:val="22"/>
                <w:szCs w:val="22"/>
                <w:rtl/>
              </w:rPr>
              <w:t>: הגדרה, תכונות, משפטים והוכחות. שימושים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ויישומים. הקשר למטריצה הפיכה, ופתרון משוואות, צורת ג'ורדן.</w:t>
            </w:r>
          </w:p>
        </w:tc>
      </w:tr>
      <w:tr w:rsidR="007829E1" w:rsidRPr="00B63C29" w14:paraId="4CB9BAD2" w14:textId="77777777" w:rsidTr="00CD2DC7">
        <w:trPr>
          <w:trHeight w:val="872"/>
        </w:trPr>
        <w:tc>
          <w:tcPr>
            <w:tcW w:w="751" w:type="pct"/>
            <w:shd w:val="clear" w:color="auto" w:fill="auto"/>
          </w:tcPr>
          <w:p w14:paraId="1279F4DA" w14:textId="7AF7996B" w:rsidR="007829E1" w:rsidRPr="00D04EFC" w:rsidRDefault="00CD2DC7" w:rsidP="00CD2DC7">
            <w:pPr>
              <w:bidi/>
              <w:spacing w:line="276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4-7</w:t>
            </w:r>
          </w:p>
        </w:tc>
        <w:tc>
          <w:tcPr>
            <w:tcW w:w="4249" w:type="pct"/>
            <w:shd w:val="clear" w:color="auto" w:fill="auto"/>
          </w:tcPr>
          <w:p w14:paraId="6BB2FDA6" w14:textId="241FA380" w:rsidR="007829E1" w:rsidRPr="000356E8" w:rsidRDefault="00D04EFC" w:rsidP="007829E1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CD2DC7">
              <w:rPr>
                <w:rFonts w:ascii="David" w:eastAsia="Times New Roman" w:hAnsi="David" w:cs="David"/>
                <w:b/>
                <w:bCs/>
                <w:sz w:val="22"/>
                <w:szCs w:val="22"/>
                <w:rtl/>
              </w:rPr>
              <w:t>שדה המרוכבים</w:t>
            </w:r>
            <w:r w:rsidRPr="000356E8">
              <w:rPr>
                <w:rFonts w:ascii="David" w:eastAsia="Times New Roman" w:hAnsi="David" w:cs="David"/>
                <w:sz w:val="22"/>
                <w:szCs w:val="22"/>
                <w:rtl/>
              </w:rPr>
              <w:t>: הגדרת המרחב המרוכב  - מישור גאוס, שוויון, מספרים צמודים ופעולות אריתמטיות,</w:t>
            </w:r>
            <w:r w:rsidRPr="000356E8">
              <w:rPr>
                <w:rFonts w:ascii="David" w:hAnsi="David" w:cs="David"/>
                <w:sz w:val="22"/>
                <w:szCs w:val="22"/>
                <w:rtl/>
              </w:rPr>
              <w:t xml:space="preserve"> שורש מסדר שני ומשפט דה-</w:t>
            </w:r>
            <w:proofErr w:type="spellStart"/>
            <w:r w:rsidRPr="000356E8">
              <w:rPr>
                <w:rFonts w:ascii="David" w:hAnsi="David" w:cs="David"/>
                <w:sz w:val="22"/>
                <w:szCs w:val="22"/>
                <w:rtl/>
              </w:rPr>
              <w:t>מואבר</w:t>
            </w:r>
            <w:proofErr w:type="spellEnd"/>
            <w:r w:rsidRPr="000356E8">
              <w:rPr>
                <w:rFonts w:ascii="David" w:hAnsi="David" w:cs="David"/>
                <w:sz w:val="22"/>
                <w:szCs w:val="22"/>
                <w:rtl/>
              </w:rPr>
              <w:t>, שורשי היחידה ושור</w:t>
            </w:r>
            <w:r w:rsidR="00CD2DC7">
              <w:rPr>
                <w:rFonts w:ascii="David" w:hAnsi="David" w:cs="David"/>
                <w:sz w:val="22"/>
                <w:szCs w:val="22"/>
                <w:rtl/>
              </w:rPr>
              <w:t>שים מסדר גבוה שילב שאלות מאתגרו</w:t>
            </w:r>
            <w:r w:rsidR="00CD2DC7">
              <w:rPr>
                <w:rFonts w:ascii="David" w:hAnsi="David" w:cs="David" w:hint="cs"/>
                <w:sz w:val="22"/>
                <w:szCs w:val="22"/>
                <w:rtl/>
              </w:rPr>
              <w:t>ת</w:t>
            </w:r>
            <w:r w:rsidR="00CD2DC7" w:rsidRPr="000356E8">
              <w:rPr>
                <w:rFonts w:ascii="David" w:hAnsi="David" w:cs="David"/>
                <w:sz w:val="22"/>
                <w:szCs w:val="22"/>
                <w:rtl/>
              </w:rPr>
              <w:t xml:space="preserve"> מקומות גיאומטריים ומשמעות גיאומטרית במישור גאוס, בעיות גיאומטריות במישור גאוס,  בעיות בסדרות של מספרים מרוכבים</w:t>
            </w:r>
          </w:p>
        </w:tc>
      </w:tr>
      <w:tr w:rsidR="007829E1" w:rsidRPr="00B63C29" w14:paraId="6AD63F97" w14:textId="498EA503" w:rsidTr="00CD2DC7">
        <w:trPr>
          <w:trHeight w:val="338"/>
        </w:trPr>
        <w:tc>
          <w:tcPr>
            <w:tcW w:w="751" w:type="pct"/>
            <w:shd w:val="clear" w:color="auto" w:fill="auto"/>
          </w:tcPr>
          <w:p w14:paraId="5C0F31F1" w14:textId="37F42E48" w:rsidR="007829E1" w:rsidRPr="00DF5D13" w:rsidRDefault="00CD2DC7" w:rsidP="00CD2DC7">
            <w:pPr>
              <w:bidi/>
              <w:spacing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8-14</w:t>
            </w:r>
          </w:p>
        </w:tc>
        <w:tc>
          <w:tcPr>
            <w:tcW w:w="4249" w:type="pct"/>
            <w:shd w:val="clear" w:color="auto" w:fill="auto"/>
          </w:tcPr>
          <w:p w14:paraId="40D76CA1" w14:textId="3F09AD39" w:rsidR="007829E1" w:rsidRPr="000356E8" w:rsidRDefault="00CD2DC7" w:rsidP="00CD2DC7">
            <w:pPr>
              <w:bidi/>
              <w:spacing w:line="276" w:lineRule="auto"/>
              <w:rPr>
                <w:rFonts w:ascii="David" w:hAnsi="David" w:cs="David"/>
                <w:sz w:val="22"/>
                <w:szCs w:val="22"/>
              </w:rPr>
            </w:pPr>
            <w:r w:rsidRPr="00CD2DC7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מרחבים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: </w:t>
            </w:r>
            <w:r w:rsidR="00D04EFC" w:rsidRPr="000356E8">
              <w:rPr>
                <w:rFonts w:ascii="David" w:hAnsi="David" w:cs="David"/>
                <w:sz w:val="22"/>
                <w:szCs w:val="22"/>
                <w:rtl/>
              </w:rPr>
              <w:t xml:space="preserve">מרחבים, תת-מרחבים, הגדרה דוגמאות, </w:t>
            </w:r>
            <w:r w:rsidR="000356E8" w:rsidRPr="000356E8">
              <w:rPr>
                <w:rFonts w:ascii="David" w:hAnsi="David" w:cs="David"/>
                <w:sz w:val="22"/>
                <w:szCs w:val="22"/>
                <w:rtl/>
              </w:rPr>
              <w:t xml:space="preserve">מרחב פתרונות, </w:t>
            </w:r>
            <w:r w:rsidR="00D04EFC" w:rsidRPr="000356E8">
              <w:rPr>
                <w:rFonts w:ascii="David" w:hAnsi="David" w:cs="David"/>
                <w:sz w:val="22"/>
                <w:szCs w:val="22"/>
                <w:rtl/>
              </w:rPr>
              <w:t>שינוי בסיס</w:t>
            </w:r>
            <w:r w:rsidR="000356E8" w:rsidRPr="000356E8">
              <w:rPr>
                <w:rFonts w:ascii="David" w:hAnsi="David" w:cs="David"/>
                <w:sz w:val="22"/>
                <w:szCs w:val="22"/>
                <w:rtl/>
              </w:rPr>
              <w:t xml:space="preserve">. </w:t>
            </w:r>
            <w:r w:rsidRPr="000356E8">
              <w:rPr>
                <w:rFonts w:ascii="David" w:hAnsi="David" w:cs="David"/>
                <w:sz w:val="22"/>
                <w:szCs w:val="22"/>
                <w:rtl/>
              </w:rPr>
              <w:t>טרנספורמציות ליניארי</w:t>
            </w:r>
            <w:r>
              <w:rPr>
                <w:rFonts w:ascii="David" w:hAnsi="David" w:cs="David"/>
                <w:sz w:val="22"/>
                <w:szCs w:val="22"/>
                <w:rtl/>
              </w:rPr>
              <w:t>ות, מטריצה מייצגת, גרעין ותמונה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Pr="000356E8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העתקות ליניאריות, ייצוג העתקות באמצעות מטריצות, </w:t>
            </w:r>
            <w:r w:rsidRPr="000356E8">
              <w:rPr>
                <w:rFonts w:ascii="David" w:hAnsi="David" w:cs="David"/>
                <w:sz w:val="22"/>
                <w:szCs w:val="22"/>
                <w:rtl/>
              </w:rPr>
              <w:t>ערכים עצמיים ווקטורים עצמיים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 w:rsidRPr="000356E8">
              <w:rPr>
                <w:rFonts w:ascii="David" w:hAnsi="David" w:cs="David"/>
                <w:sz w:val="22"/>
                <w:szCs w:val="22"/>
                <w:rtl/>
              </w:rPr>
              <w:t xml:space="preserve"> מרחב מכפלה פנימית</w:t>
            </w:r>
          </w:p>
        </w:tc>
      </w:tr>
    </w:tbl>
    <w:p w14:paraId="3AED464A" w14:textId="77777777" w:rsidR="000708B9" w:rsidRDefault="000708B9" w:rsidP="008A65B6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7783B0AF" w14:textId="2979A64B" w:rsidR="00213BDA" w:rsidRDefault="005965D9" w:rsidP="000708B9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 w:rsidRPr="00AE7B81">
        <w:rPr>
          <w:rFonts w:asciiTheme="minorBidi" w:hAnsiTheme="minorBidi" w:hint="cs"/>
          <w:color w:val="004229"/>
          <w:sz w:val="22"/>
          <w:szCs w:val="22"/>
          <w:rtl/>
        </w:rPr>
        <w:t>*</w:t>
      </w:r>
      <w:r w:rsidR="00976353" w:rsidRPr="00AE7B81">
        <w:rPr>
          <w:rFonts w:asciiTheme="minorBidi" w:hAnsiTheme="minorBidi" w:hint="cs"/>
          <w:color w:val="004229"/>
          <w:sz w:val="22"/>
          <w:szCs w:val="22"/>
          <w:rtl/>
        </w:rPr>
        <w:t>ייתכנו שינויים בסילבוס בהתאם לקצב ההתקדמות</w:t>
      </w:r>
      <w:r w:rsidR="00F61F83">
        <w:rPr>
          <w:rFonts w:asciiTheme="minorBidi" w:hAnsiTheme="minorBidi" w:hint="cs"/>
          <w:color w:val="004229"/>
          <w:sz w:val="22"/>
          <w:szCs w:val="22"/>
          <w:rtl/>
        </w:rPr>
        <w:t>, הספק</w:t>
      </w:r>
      <w:r w:rsidR="00976353" w:rsidRPr="00AE7B81">
        <w:rPr>
          <w:rFonts w:asciiTheme="minorBidi" w:hAnsiTheme="minorBidi" w:hint="cs"/>
          <w:color w:val="004229"/>
          <w:sz w:val="22"/>
          <w:szCs w:val="22"/>
          <w:rtl/>
        </w:rPr>
        <w:t xml:space="preserve"> ואפקטיביות הלמידה</w:t>
      </w:r>
    </w:p>
    <w:p w14:paraId="09A1F59C" w14:textId="77777777" w:rsidR="00F95BC9" w:rsidRDefault="00F95BC9" w:rsidP="00F95BC9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0C4DDCED" w14:textId="6F0D97C1" w:rsidR="00632689" w:rsidRPr="00303E78" w:rsidRDefault="00813596" w:rsidP="00213BDA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drawing>
          <wp:inline distT="0" distB="0" distL="0" distR="0" wp14:anchorId="205255CE" wp14:editId="11B28453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689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="00632689" w:rsidRPr="00303E78">
        <w:rPr>
          <w:rFonts w:asciiTheme="minorBidi" w:hAnsiTheme="minorBidi"/>
          <w:sz w:val="22"/>
          <w:szCs w:val="22"/>
          <w:rtl/>
        </w:rPr>
        <w:t xml:space="preserve">  </w:t>
      </w:r>
      <w:r w:rsidR="00632689" w:rsidRPr="00303E78">
        <w:rPr>
          <w:rFonts w:asciiTheme="minorBidi" w:hAnsiTheme="minorBidi"/>
          <w:sz w:val="22"/>
          <w:szCs w:val="22"/>
          <w:rtl/>
        </w:rPr>
        <w:tab/>
      </w:r>
    </w:p>
    <w:p w14:paraId="48EF3A62" w14:textId="58798BC7" w:rsidR="00695664" w:rsidRDefault="007829E1" w:rsidP="007829E1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color w:val="3B3838" w:themeColor="background2" w:themeShade="40"/>
          <w:rtl/>
        </w:rPr>
        <w:t>70</w:t>
      </w:r>
      <w:r w:rsidR="00244FB7" w:rsidRPr="000708B9">
        <w:rPr>
          <w:rFonts w:asciiTheme="minorBidi" w:hAnsiTheme="minorBidi" w:hint="cs"/>
          <w:color w:val="3B3838" w:themeColor="background2" w:themeShade="40"/>
          <w:rtl/>
        </w:rPr>
        <w:t>% ציון בחינה. ציון עובר בקורס של לפחות 60 בבחינה הסיום.</w:t>
      </w:r>
      <w:r w:rsidR="00D24EE5" w:rsidRPr="000708B9"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30% הגשת תרגילים. תרגילים מגישים במערכת הלמידה בלמדה והבחינה היא בחינה במערכת </w:t>
      </w:r>
      <w:proofErr w:type="spellStart"/>
      <w:r>
        <w:rPr>
          <w:rFonts w:asciiTheme="minorBidi" w:hAnsiTheme="minorBidi" w:hint="cs"/>
          <w:color w:val="3B3838" w:themeColor="background2" w:themeShade="40"/>
          <w:rtl/>
        </w:rPr>
        <w:t>התומקס</w:t>
      </w:r>
      <w:proofErr w:type="spellEnd"/>
    </w:p>
    <w:p w14:paraId="06D5B025" w14:textId="77777777" w:rsidR="007829E1" w:rsidRPr="000708B9" w:rsidRDefault="007829E1" w:rsidP="007829E1">
      <w:pPr>
        <w:shd w:val="clear" w:color="auto" w:fill="ECF0E9"/>
        <w:bidi/>
        <w:spacing w:line="276" w:lineRule="auto"/>
        <w:rPr>
          <w:rFonts w:asciiTheme="minorBidi" w:hAnsiTheme="minorBidi"/>
          <w:color w:val="3B3838" w:themeColor="background2" w:themeShade="40"/>
          <w:rtl/>
        </w:rPr>
      </w:pPr>
    </w:p>
    <w:p w14:paraId="029DF965" w14:textId="77777777" w:rsidR="008269C0" w:rsidRDefault="008269C0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6C6831CC" w14:textId="3A2B3559" w:rsidR="00AF4870" w:rsidRPr="00303E78" w:rsidRDefault="005A0339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40E27F70" wp14:editId="631D0028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870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="00AF4870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14:paraId="744B4C21" w14:textId="77777777" w:rsidR="00AF4870" w:rsidRPr="00CB6D17" w:rsidRDefault="00AF4870" w:rsidP="00AF4870">
      <w:pPr>
        <w:bidi/>
        <w:spacing w:line="276" w:lineRule="auto"/>
        <w:rPr>
          <w:rFonts w:asciiTheme="minorBidi" w:hAnsiTheme="minorBidi" w:hint="cs"/>
          <w:rtl/>
        </w:rPr>
      </w:pPr>
    </w:p>
    <w:p w14:paraId="16F0DD21" w14:textId="2BBF6A8C" w:rsidR="000E1971" w:rsidRDefault="00D24EE5" w:rsidP="007829E1">
      <w:pPr>
        <w:spacing w:line="276" w:lineRule="auto"/>
        <w:jc w:val="right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במהלך הקורס תתקבלנה מטלות לא להגשה מדי שבוע/שבועיים.</w:t>
      </w:r>
      <w:r w:rsidR="000708B9">
        <w:rPr>
          <w:rFonts w:asciiTheme="minorBidi" w:hAnsiTheme="minorBidi" w:hint="cs"/>
          <w:rtl/>
        </w:rPr>
        <w:t xml:space="preserve"> במהלך ההרצאה יתכן ויינתנו תרגילים נוספים. מומלץ לפתור את כל התרגילים. </w:t>
      </w:r>
    </w:p>
    <w:p w14:paraId="3205C614" w14:textId="77777777" w:rsidR="00D24EE5" w:rsidRDefault="00D24EE5" w:rsidP="00D24EE5">
      <w:pPr>
        <w:spacing w:line="276" w:lineRule="auto"/>
        <w:jc w:val="right"/>
        <w:rPr>
          <w:rFonts w:asciiTheme="minorBidi" w:hAnsiTheme="minorBidi"/>
        </w:rPr>
      </w:pPr>
    </w:p>
    <w:p w14:paraId="5B01089C" w14:textId="77777777" w:rsidR="001E5492" w:rsidRPr="00CB6D17" w:rsidRDefault="001E5492" w:rsidP="001E5492">
      <w:pPr>
        <w:bidi/>
        <w:spacing w:line="276" w:lineRule="auto"/>
        <w:rPr>
          <w:rFonts w:asciiTheme="minorBidi" w:hAnsiTheme="minorBidi" w:hint="cs"/>
          <w:rtl/>
        </w:rPr>
      </w:pPr>
    </w:p>
    <w:p w14:paraId="1FC31C9A" w14:textId="66AED866" w:rsidR="00E56854" w:rsidRPr="004858A1" w:rsidRDefault="004C2E1B" w:rsidP="004858A1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  <w:rtl/>
        </w:rPr>
        <w:drawing>
          <wp:inline distT="0" distB="0" distL="0" distR="0" wp14:anchorId="0B706033" wp14:editId="0BF76AD4">
            <wp:extent cx="533843" cy="374015"/>
            <wp:effectExtent l="0" t="0" r="0" b="0"/>
            <wp:docPr id="3" name="Graphic 3" descr="Diplom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iploma outlin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8"/>
                        </a:ext>
                      </a:extLst>
                    </a:blip>
                    <a:srcRect t="17677" b="15200"/>
                    <a:stretch/>
                  </pic:blipFill>
                  <pic:spPr bwMode="auto">
                    <a:xfrm>
                      <a:off x="0" y="0"/>
                      <a:ext cx="543914" cy="381071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339" w:rsidRPr="00303E78">
        <w:rPr>
          <w:rFonts w:asciiTheme="minorBidi" w:hAnsiTheme="minorBidi"/>
          <w:sz w:val="22"/>
          <w:szCs w:val="22"/>
        </w:rPr>
        <w:t xml:space="preserve"> </w:t>
      </w:r>
      <w:r w:rsidR="004858A1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דרישות קדם:</w:t>
      </w:r>
      <w:r w:rsidR="004858A1">
        <w:rPr>
          <w:rFonts w:asciiTheme="minorBidi" w:hAnsiTheme="minorBidi"/>
          <w:b/>
          <w:bCs/>
          <w:color w:val="004229"/>
          <w:sz w:val="28"/>
          <w:szCs w:val="28"/>
        </w:rPr>
        <w:t xml:space="preserve">  </w:t>
      </w:r>
      <w:r w:rsidR="004858A1" w:rsidRPr="004858A1">
        <w:rPr>
          <w:rFonts w:ascii="David" w:hAnsi="David" w:cs="David"/>
          <w:sz w:val="22"/>
          <w:szCs w:val="22"/>
          <w:rtl/>
        </w:rPr>
        <w:t>הקורס אנליזה בהוראה</w:t>
      </w:r>
    </w:p>
    <w:p w14:paraId="47F73F23" w14:textId="6E8EFBFF" w:rsidR="00F01562" w:rsidRDefault="007172C0" w:rsidP="00303E78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color w:val="004229"/>
          <w:sz w:val="28"/>
          <w:szCs w:val="28"/>
          <w:rtl/>
        </w:rPr>
        <w:drawing>
          <wp:anchor distT="0" distB="0" distL="114300" distR="114300" simplePos="0" relativeHeight="251682816" behindDoc="0" locked="0" layoutInCell="1" allowOverlap="1" wp14:anchorId="3932984F" wp14:editId="6A72B374">
            <wp:simplePos x="0" y="0"/>
            <wp:positionH relativeFrom="column">
              <wp:posOffset>5528945</wp:posOffset>
            </wp:positionH>
            <wp:positionV relativeFrom="paragraph">
              <wp:posOffset>12310</wp:posOffset>
            </wp:positionV>
            <wp:extent cx="445770" cy="445770"/>
            <wp:effectExtent l="0" t="0" r="0" b="0"/>
            <wp:wrapThrough wrapText="bothSides">
              <wp:wrapPolygon edited="0">
                <wp:start x="8000" y="1846"/>
                <wp:lineTo x="4308" y="4923"/>
                <wp:lineTo x="1231" y="9231"/>
                <wp:lineTo x="1231" y="14154"/>
                <wp:lineTo x="3692" y="19692"/>
                <wp:lineTo x="16615" y="19692"/>
                <wp:lineTo x="17846" y="18462"/>
                <wp:lineTo x="19692" y="14154"/>
                <wp:lineTo x="20308" y="9846"/>
                <wp:lineTo x="16615" y="4923"/>
                <wp:lineTo x="12923" y="1846"/>
                <wp:lineTo x="8000" y="1846"/>
              </wp:wrapPolygon>
            </wp:wrapThrough>
            <wp:docPr id="12" name="Graphic 12" descr="Headphon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eadphones outli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3E8F4" w14:textId="65981CC8" w:rsidR="00BE1E50" w:rsidRPr="00303E78" w:rsidRDefault="00BE1E50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ביבליוגרפיה: תכנים 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ל</w:t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קריאה, צפיה והאזנה</w:t>
      </w:r>
      <w:r w:rsidR="009D69A6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 (רצוי עדכני)</w:t>
      </w:r>
    </w:p>
    <w:p w14:paraId="41AC327D" w14:textId="77777777" w:rsidR="00BE1E50" w:rsidRPr="00CB6D17" w:rsidRDefault="00BE1E50" w:rsidP="00903C6B">
      <w:pPr>
        <w:bidi/>
        <w:spacing w:line="276" w:lineRule="auto"/>
        <w:rPr>
          <w:rFonts w:asciiTheme="minorBidi" w:hAnsiTheme="minorBidi"/>
          <w:rtl/>
        </w:rPr>
      </w:pPr>
    </w:p>
    <w:p w14:paraId="681DBF87" w14:textId="1DFFC110" w:rsidR="008A65B6" w:rsidRPr="00DF5D13" w:rsidRDefault="000708B9" w:rsidP="000708B9">
      <w:pPr>
        <w:pStyle w:val="ListParagraph"/>
        <w:numPr>
          <w:ilvl w:val="0"/>
          <w:numId w:val="42"/>
        </w:numPr>
        <w:bidi/>
        <w:rPr>
          <w:rFonts w:asciiTheme="minorBidi" w:hAnsiTheme="minorBidi"/>
        </w:rPr>
      </w:pPr>
      <w:r w:rsidRPr="00DF5D13">
        <w:rPr>
          <w:rFonts w:asciiTheme="minorBidi" w:hAnsiTheme="minorBidi" w:hint="cs"/>
          <w:rtl/>
        </w:rPr>
        <w:t>אתר הקורס.</w:t>
      </w:r>
    </w:p>
    <w:p w14:paraId="0D199519" w14:textId="5FAAAF1E" w:rsidR="000708B9" w:rsidRPr="00DF5D13" w:rsidRDefault="00DF5D13" w:rsidP="00DF5D13">
      <w:pPr>
        <w:pStyle w:val="ListParagraph"/>
        <w:numPr>
          <w:ilvl w:val="0"/>
          <w:numId w:val="42"/>
        </w:numPr>
        <w:bidi/>
        <w:rPr>
          <w:rFonts w:asciiTheme="minorBidi" w:hAnsiTheme="minorBidi"/>
        </w:rPr>
      </w:pPr>
      <w:r w:rsidRPr="00DF5D13">
        <w:rPr>
          <w:rFonts w:asciiTheme="minorBidi" w:hAnsiTheme="minorBidi" w:hint="cs"/>
          <w:rtl/>
        </w:rPr>
        <w:t>אלגברה</w:t>
      </w:r>
      <w:r w:rsidRPr="00DF5D13">
        <w:rPr>
          <w:rFonts w:asciiTheme="minorBidi" w:hAnsiTheme="minorBidi"/>
          <w:rtl/>
        </w:rPr>
        <w:t xml:space="preserve"> </w:t>
      </w:r>
      <w:r w:rsidRPr="00DF5D13">
        <w:rPr>
          <w:rFonts w:asciiTheme="minorBidi" w:hAnsiTheme="minorBidi" w:hint="cs"/>
          <w:rtl/>
        </w:rPr>
        <w:t>לינ</w:t>
      </w:r>
      <w:r w:rsidRPr="00DF5D13">
        <w:rPr>
          <w:rFonts w:asciiTheme="minorBidi" w:hAnsiTheme="minorBidi" w:hint="cs"/>
          <w:i/>
          <w:iCs/>
          <w:rtl/>
        </w:rPr>
        <w:t>י</w:t>
      </w:r>
      <w:r w:rsidRPr="00DF5D13">
        <w:rPr>
          <w:rFonts w:asciiTheme="minorBidi" w:hAnsiTheme="minorBidi" w:hint="cs"/>
          <w:rtl/>
        </w:rPr>
        <w:t>ארית</w:t>
      </w:r>
      <w:r w:rsidRPr="00DF5D13">
        <w:rPr>
          <w:rFonts w:asciiTheme="minorBidi" w:hAnsiTheme="minorBidi"/>
          <w:rtl/>
        </w:rPr>
        <w:t xml:space="preserve">, </w:t>
      </w:r>
      <w:r w:rsidRPr="00DF5D13">
        <w:rPr>
          <w:rFonts w:asciiTheme="minorBidi" w:hAnsiTheme="minorBidi" w:hint="cs"/>
          <w:rtl/>
        </w:rPr>
        <w:t>הוצאת</w:t>
      </w:r>
      <w:r w:rsidRPr="00DF5D13">
        <w:rPr>
          <w:rFonts w:asciiTheme="minorBidi" w:hAnsiTheme="minorBidi"/>
          <w:rtl/>
        </w:rPr>
        <w:t xml:space="preserve"> </w:t>
      </w:r>
      <w:r w:rsidRPr="00DF5D13">
        <w:rPr>
          <w:rFonts w:asciiTheme="minorBidi" w:hAnsiTheme="minorBidi" w:hint="cs"/>
          <w:rtl/>
        </w:rPr>
        <w:t>האוניברסיטה</w:t>
      </w:r>
      <w:r w:rsidRPr="00DF5D13">
        <w:rPr>
          <w:rFonts w:asciiTheme="minorBidi" w:hAnsiTheme="minorBidi"/>
          <w:rtl/>
        </w:rPr>
        <w:t xml:space="preserve"> </w:t>
      </w:r>
      <w:r w:rsidRPr="00DF5D13">
        <w:rPr>
          <w:rFonts w:asciiTheme="minorBidi" w:hAnsiTheme="minorBidi" w:hint="cs"/>
          <w:rtl/>
        </w:rPr>
        <w:t>הפתוחה</w:t>
      </w:r>
      <w:r w:rsidRPr="00DF5D13">
        <w:rPr>
          <w:rFonts w:asciiTheme="minorBidi" w:hAnsiTheme="minorBidi"/>
        </w:rPr>
        <w:t>.</w:t>
      </w:r>
    </w:p>
    <w:p w14:paraId="347A664F" w14:textId="28F02BC9" w:rsidR="00DF5D13" w:rsidRPr="00DF5D13" w:rsidRDefault="00DF5D13" w:rsidP="00DF5D13">
      <w:pPr>
        <w:pStyle w:val="ListParagraph"/>
        <w:numPr>
          <w:ilvl w:val="0"/>
          <w:numId w:val="42"/>
        </w:numPr>
        <w:bidi/>
        <w:rPr>
          <w:rFonts w:asciiTheme="minorBidi" w:hAnsiTheme="minorBidi"/>
        </w:rPr>
      </w:pPr>
      <w:r w:rsidRPr="00DF5D13">
        <w:rPr>
          <w:rFonts w:asciiTheme="minorBidi" w:hAnsiTheme="minorBidi" w:hint="cs"/>
          <w:rtl/>
        </w:rPr>
        <w:t>אלגברה לינארית (מהדורה 2), סדרת מדריכי שאום, סיימור ליפשוץ, הוצאת מכלול (1993).</w:t>
      </w:r>
    </w:p>
    <w:p w14:paraId="627D9504" w14:textId="3F3352E5" w:rsidR="00DF5D13" w:rsidRDefault="00DF5D13" w:rsidP="00DF5D13">
      <w:pPr>
        <w:pStyle w:val="ListParagraph"/>
        <w:numPr>
          <w:ilvl w:val="0"/>
          <w:numId w:val="42"/>
        </w:numPr>
        <w:bidi/>
        <w:rPr>
          <w:rFonts w:asciiTheme="minorBidi" w:hAnsiTheme="minorBidi"/>
        </w:rPr>
      </w:pPr>
      <w:r w:rsidRPr="00DF5D13">
        <w:rPr>
          <w:rFonts w:asciiTheme="minorBidi" w:hAnsiTheme="minorBidi"/>
        </w:rPr>
        <w:t xml:space="preserve">Elementary Linear </w:t>
      </w:r>
      <w:proofErr w:type="gramStart"/>
      <w:r w:rsidRPr="00DF5D13">
        <w:rPr>
          <w:rFonts w:asciiTheme="minorBidi" w:hAnsiTheme="minorBidi"/>
        </w:rPr>
        <w:t>Algebra ,</w:t>
      </w:r>
      <w:proofErr w:type="gramEnd"/>
      <w:r w:rsidRPr="00DF5D13">
        <w:rPr>
          <w:rFonts w:asciiTheme="minorBidi" w:hAnsiTheme="minorBidi"/>
        </w:rPr>
        <w:t xml:space="preserve"> Howard Anton ,John Wiley &amp; Sons, Inc</w:t>
      </w:r>
      <w:r w:rsidRPr="00DF5D13">
        <w:rPr>
          <w:rFonts w:asciiTheme="minorBidi" w:hAnsiTheme="minorBidi" w:hint="cs"/>
          <w:rtl/>
        </w:rPr>
        <w:t>.</w:t>
      </w:r>
    </w:p>
    <w:p w14:paraId="4FC8A27A" w14:textId="77777777" w:rsidR="005B1BA1" w:rsidRDefault="005F0988" w:rsidP="005B1BA1">
      <w:pPr>
        <w:pStyle w:val="NormalWeb"/>
      </w:pPr>
      <w:bookmarkStart w:id="0" w:name="OLE_LINK107"/>
      <w:bookmarkStart w:id="1" w:name="OLE_LINK108"/>
      <w:proofErr w:type="gramStart"/>
      <w:r>
        <w:rPr>
          <w:rFonts w:hAnsi="Symbol"/>
        </w:rPr>
        <w:t></w:t>
      </w:r>
      <w:r>
        <w:t xml:space="preserve">  Anton</w:t>
      </w:r>
      <w:proofErr w:type="gramEnd"/>
      <w:r>
        <w:t xml:space="preserve">, H., &amp; </w:t>
      </w:r>
      <w:proofErr w:type="spellStart"/>
      <w:r>
        <w:t>Rorres</w:t>
      </w:r>
      <w:proofErr w:type="spellEnd"/>
      <w:r>
        <w:t xml:space="preserve">, C. (2013). </w:t>
      </w:r>
      <w:r>
        <w:rPr>
          <w:rStyle w:val="Emphasis"/>
        </w:rPr>
        <w:t>Elementary Linear Algebra: Applications Version</w:t>
      </w:r>
      <w:r>
        <w:t xml:space="preserve"> (11th </w:t>
      </w:r>
      <w:proofErr w:type="gramStart"/>
      <w:r>
        <w:t>ed</w:t>
      </w:r>
      <w:proofErr w:type="gramEnd"/>
      <w:r>
        <w:t>.). Wiley</w:t>
      </w:r>
      <w:proofErr w:type="gramStart"/>
      <w:r>
        <w:t>..</w:t>
      </w:r>
      <w:proofErr w:type="gramEnd"/>
    </w:p>
    <w:p w14:paraId="2346EAD9" w14:textId="77777777" w:rsidR="005B1BA1" w:rsidRDefault="005F0988" w:rsidP="005B1BA1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proofErr w:type="spellStart"/>
      <w:r>
        <w:t>Strang</w:t>
      </w:r>
      <w:proofErr w:type="spellEnd"/>
      <w:proofErr w:type="gramEnd"/>
      <w:r>
        <w:t xml:space="preserve">, G. (2016). </w:t>
      </w:r>
      <w:r>
        <w:rPr>
          <w:rStyle w:val="Emphasis"/>
        </w:rPr>
        <w:t>Introduction to Linear Algebra</w:t>
      </w:r>
      <w:r>
        <w:t xml:space="preserve"> (5th </w:t>
      </w:r>
      <w:proofErr w:type="gramStart"/>
      <w:r>
        <w:t>ed</w:t>
      </w:r>
      <w:proofErr w:type="gramEnd"/>
      <w:r>
        <w:t>.). Wellesley-Cambridge Press.</w:t>
      </w:r>
      <w:r>
        <w:br/>
      </w:r>
      <w:proofErr w:type="gramStart"/>
      <w:r>
        <w:rPr>
          <w:rFonts w:hAnsi="Symbol"/>
        </w:rPr>
        <w:t></w:t>
      </w:r>
      <w:r>
        <w:t xml:space="preserve">  Lay</w:t>
      </w:r>
      <w:proofErr w:type="gramEnd"/>
      <w:r>
        <w:t xml:space="preserve">, D. C., Lay, S. R., &amp; McDonald, J. J. (2016). </w:t>
      </w:r>
      <w:r>
        <w:rPr>
          <w:rStyle w:val="Emphasis"/>
        </w:rPr>
        <w:t>Linear Algebra and Its Applications</w:t>
      </w:r>
      <w:r>
        <w:t xml:space="preserve"> (5th </w:t>
      </w:r>
      <w:proofErr w:type="gramStart"/>
      <w:r>
        <w:t>ed</w:t>
      </w:r>
      <w:proofErr w:type="gramEnd"/>
      <w:r>
        <w:t>.). Pearson.</w:t>
      </w:r>
    </w:p>
    <w:p w14:paraId="10E8AAB8" w14:textId="7E3BD915" w:rsidR="005F0988" w:rsidRDefault="005F0988" w:rsidP="005B1BA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Kolman</w:t>
      </w:r>
      <w:proofErr w:type="spellEnd"/>
      <w:proofErr w:type="gramEnd"/>
      <w:r>
        <w:t xml:space="preserve">, B., &amp; Hill, D. R. (2014). </w:t>
      </w:r>
      <w:r>
        <w:rPr>
          <w:rStyle w:val="Emphasis"/>
        </w:rPr>
        <w:t>Elementary Linear Algebra</w:t>
      </w:r>
      <w:r>
        <w:t xml:space="preserve"> (9th </w:t>
      </w:r>
      <w:proofErr w:type="gramStart"/>
      <w:r>
        <w:t>ed</w:t>
      </w:r>
      <w:proofErr w:type="gramEnd"/>
      <w:r>
        <w:t>.). Pearson Education.</w:t>
      </w:r>
      <w:r>
        <w:br/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Lipschutz</w:t>
      </w:r>
      <w:proofErr w:type="spellEnd"/>
      <w:proofErr w:type="gramEnd"/>
      <w:r>
        <w:t xml:space="preserve">, S., &amp; Lipson, M. L. (2012). </w:t>
      </w:r>
      <w:proofErr w:type="spellStart"/>
      <w:r>
        <w:rPr>
          <w:rStyle w:val="Emphasis"/>
        </w:rPr>
        <w:t>Schaum’s</w:t>
      </w:r>
      <w:proofErr w:type="spellEnd"/>
      <w:r>
        <w:rPr>
          <w:rStyle w:val="Emphasis"/>
        </w:rPr>
        <w:t xml:space="preserve"> Outline of Linear Algebra</w:t>
      </w:r>
      <w:r>
        <w:t xml:space="preserve"> (5th </w:t>
      </w:r>
      <w:proofErr w:type="gramStart"/>
      <w:r>
        <w:t>ed</w:t>
      </w:r>
      <w:proofErr w:type="gramEnd"/>
      <w:r>
        <w:t>.). McGraw-Hill.</w:t>
      </w:r>
      <w:r>
        <w:br/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Banchoff</w:t>
      </w:r>
      <w:proofErr w:type="spellEnd"/>
      <w:proofErr w:type="gramEnd"/>
      <w:r>
        <w:t xml:space="preserve">, T. F., &amp; </w:t>
      </w:r>
      <w:proofErr w:type="spellStart"/>
      <w:r>
        <w:t>Wermer</w:t>
      </w:r>
      <w:proofErr w:type="spellEnd"/>
      <w:r>
        <w:t xml:space="preserve">, J. (2010). </w:t>
      </w:r>
      <w:r>
        <w:rPr>
          <w:rStyle w:val="Emphasis"/>
        </w:rPr>
        <w:t>Linear Algebra through Geometry</w:t>
      </w:r>
      <w:r>
        <w:t xml:space="preserve"> (2nd </w:t>
      </w:r>
      <w:proofErr w:type="gramStart"/>
      <w:r>
        <w:t>ed</w:t>
      </w:r>
      <w:proofErr w:type="gramEnd"/>
      <w:r>
        <w:t>.). Springer.</w:t>
      </w:r>
      <w:r>
        <w:br/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Kuipers</w:t>
      </w:r>
      <w:proofErr w:type="spellEnd"/>
      <w:proofErr w:type="gramEnd"/>
      <w:r>
        <w:t xml:space="preserve">, J. B. (1999). </w:t>
      </w:r>
      <w:r>
        <w:rPr>
          <w:rStyle w:val="Emphasis"/>
        </w:rPr>
        <w:t>Quaternions and Rotation Sequences: A Primer with Applications to Orbits, Aerospace, and Virtual Reality</w:t>
      </w:r>
      <w:r>
        <w:t>. Princeton University Press.</w:t>
      </w:r>
      <w:r>
        <w:br/>
      </w:r>
      <w:proofErr w:type="gramStart"/>
      <w:r>
        <w:rPr>
          <w:rFonts w:hAnsi="Symbol"/>
        </w:rPr>
        <w:t></w:t>
      </w:r>
      <w:r>
        <w:t xml:space="preserve">  Noble</w:t>
      </w:r>
      <w:proofErr w:type="gramEnd"/>
      <w:r>
        <w:t xml:space="preserve">, B., &amp; Daniel, J. W. (1988). </w:t>
      </w:r>
      <w:r>
        <w:rPr>
          <w:rStyle w:val="Emphasis"/>
        </w:rPr>
        <w:t>Applied Linear Algebra</w:t>
      </w:r>
      <w:r>
        <w:t xml:space="preserve"> (</w:t>
      </w:r>
      <w:proofErr w:type="gramStart"/>
      <w:r>
        <w:t>3rd</w:t>
      </w:r>
      <w:proofErr w:type="gramEnd"/>
      <w:r>
        <w:t xml:space="preserve"> ed.). Prentice-Hall.</w:t>
      </w:r>
      <w:r>
        <w:br/>
      </w:r>
      <w:proofErr w:type="gramStart"/>
      <w:r>
        <w:rPr>
          <w:rFonts w:hAnsi="Symbol"/>
        </w:rPr>
        <w:t></w:t>
      </w:r>
      <w:r>
        <w:t xml:space="preserve">  Young</w:t>
      </w:r>
      <w:proofErr w:type="gramEnd"/>
      <w:r>
        <w:t xml:space="preserve">, J. W. A., &amp; </w:t>
      </w:r>
      <w:proofErr w:type="spellStart"/>
      <w:r>
        <w:t>Linehan</w:t>
      </w:r>
      <w:proofErr w:type="spellEnd"/>
      <w:r>
        <w:t xml:space="preserve">, C. J. (2007). </w:t>
      </w:r>
      <w:r>
        <w:rPr>
          <w:rStyle w:val="Emphasis"/>
        </w:rPr>
        <w:t>Vectors and Coordinate Geometry</w:t>
      </w:r>
      <w:r>
        <w:t>. Cambridge University Press.</w:t>
      </w:r>
      <w:r>
        <w:br/>
      </w:r>
      <w:bookmarkEnd w:id="0"/>
      <w:bookmarkEnd w:id="1"/>
    </w:p>
    <w:p w14:paraId="2EFFF269" w14:textId="77777777" w:rsidR="005F0988" w:rsidRPr="00DF5D13" w:rsidRDefault="005F0988" w:rsidP="005F0988">
      <w:pPr>
        <w:pStyle w:val="ListParagraph"/>
        <w:bidi/>
        <w:rPr>
          <w:rFonts w:asciiTheme="minorBidi" w:hAnsiTheme="minorBidi" w:hint="cs"/>
          <w:rtl/>
        </w:rPr>
      </w:pPr>
      <w:bookmarkStart w:id="2" w:name="_GoBack"/>
      <w:bookmarkEnd w:id="2"/>
    </w:p>
    <w:sectPr w:rsidR="005F0988" w:rsidRPr="00DF5D13" w:rsidSect="00F374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DFC98" w14:textId="77777777" w:rsidR="007152FE" w:rsidRDefault="007152FE" w:rsidP="00C009BB">
      <w:r>
        <w:separator/>
      </w:r>
    </w:p>
  </w:endnote>
  <w:endnote w:type="continuationSeparator" w:id="0">
    <w:p w14:paraId="4EEFD3C4" w14:textId="77777777" w:rsidR="007152FE" w:rsidRDefault="007152FE" w:rsidP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C4DA" w14:textId="77777777" w:rsidR="006638C5" w:rsidRDefault="0066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455" w14:textId="10E0F9C9" w:rsidR="008269C0" w:rsidRDefault="008269C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1C3352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14:paraId="271E2A2F" w14:textId="77777777" w:rsidR="00F33614" w:rsidRDefault="00F33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679CE" w14:textId="77777777" w:rsidR="006638C5" w:rsidRDefault="0066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95A9C" w14:textId="77777777" w:rsidR="007152FE" w:rsidRDefault="007152FE" w:rsidP="00C009BB">
      <w:r>
        <w:separator/>
      </w:r>
    </w:p>
  </w:footnote>
  <w:footnote w:type="continuationSeparator" w:id="0">
    <w:p w14:paraId="1D8225D7" w14:textId="77777777" w:rsidR="007152FE" w:rsidRDefault="007152FE" w:rsidP="00C0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4AD2" w14:textId="77777777" w:rsidR="00C009BB" w:rsidRDefault="00C00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443A" w14:textId="77777777" w:rsidR="00C009BB" w:rsidRDefault="00C00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0B80C" w14:textId="77777777" w:rsidR="00C009BB" w:rsidRDefault="00C00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177D08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alt="Heart with solid fill" style="width:9.65pt;height:9.65pt;visibility:visible;mso-wrap-style:square" o:bullet="t">
        <v:imagedata r:id="rId1" o:title="Heart with solid fill" cropbottom="-4915f" cropright="-4915f"/>
      </v:shape>
    </w:pict>
  </w:numPicBullet>
  <w:abstractNum w:abstractNumId="0" w15:restartNumberingAfterBreak="0">
    <w:nsid w:val="06B90EE9"/>
    <w:multiLevelType w:val="hybridMultilevel"/>
    <w:tmpl w:val="878A6092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1F5"/>
    <w:multiLevelType w:val="hybridMultilevel"/>
    <w:tmpl w:val="25D2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B2D"/>
    <w:multiLevelType w:val="hybridMultilevel"/>
    <w:tmpl w:val="1E2832C2"/>
    <w:lvl w:ilvl="0" w:tplc="D8BE9C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F8F00" w:themeColor="accent4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E29"/>
    <w:multiLevelType w:val="hybridMultilevel"/>
    <w:tmpl w:val="09042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B7F"/>
    <w:multiLevelType w:val="hybridMultilevel"/>
    <w:tmpl w:val="16F05742"/>
    <w:lvl w:ilvl="0" w:tplc="42B23762">
      <w:start w:val="1"/>
      <w:numFmt w:val="hebrew1"/>
      <w:lvlText w:val="%1."/>
      <w:lvlJc w:val="left"/>
      <w:pPr>
        <w:ind w:left="720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4BA3"/>
    <w:multiLevelType w:val="hybridMultilevel"/>
    <w:tmpl w:val="DA42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954"/>
    <w:multiLevelType w:val="hybridMultilevel"/>
    <w:tmpl w:val="B0067318"/>
    <w:lvl w:ilvl="0" w:tplc="E586E3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5CF8"/>
    <w:multiLevelType w:val="hybridMultilevel"/>
    <w:tmpl w:val="9C169DC0"/>
    <w:lvl w:ilvl="0" w:tplc="43325A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879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AF3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251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C3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F4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20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A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6C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2E074C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627C"/>
    <w:multiLevelType w:val="hybridMultilevel"/>
    <w:tmpl w:val="FCF4C5B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82BC1"/>
    <w:multiLevelType w:val="hybridMultilevel"/>
    <w:tmpl w:val="233AB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C21AA"/>
    <w:multiLevelType w:val="hybridMultilevel"/>
    <w:tmpl w:val="6D583328"/>
    <w:lvl w:ilvl="0" w:tplc="E54E87CA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065351"/>
    <w:multiLevelType w:val="hybridMultilevel"/>
    <w:tmpl w:val="299825B0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0B92"/>
    <w:multiLevelType w:val="hybridMultilevel"/>
    <w:tmpl w:val="6D58332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DD0ED1"/>
    <w:multiLevelType w:val="hybridMultilevel"/>
    <w:tmpl w:val="18B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C4865"/>
    <w:multiLevelType w:val="hybridMultilevel"/>
    <w:tmpl w:val="B1E091F4"/>
    <w:lvl w:ilvl="0" w:tplc="04090013">
      <w:start w:val="1"/>
      <w:numFmt w:val="hebrew1"/>
      <w:lvlText w:val="%1."/>
      <w:lvlJc w:val="center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6" w15:restartNumberingAfterBreak="0">
    <w:nsid w:val="434733FB"/>
    <w:multiLevelType w:val="hybridMultilevel"/>
    <w:tmpl w:val="79588652"/>
    <w:lvl w:ilvl="0" w:tplc="6966D6F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 w15:restartNumberingAfterBreak="0">
    <w:nsid w:val="48330891"/>
    <w:multiLevelType w:val="hybridMultilevel"/>
    <w:tmpl w:val="C1D2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1A97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7F85"/>
    <w:multiLevelType w:val="hybridMultilevel"/>
    <w:tmpl w:val="E1A4E240"/>
    <w:lvl w:ilvl="0" w:tplc="20B04288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1455E1"/>
    <w:multiLevelType w:val="hybridMultilevel"/>
    <w:tmpl w:val="B79A2684"/>
    <w:lvl w:ilvl="0" w:tplc="D97E3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21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AA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AD0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0F4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7A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60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78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1D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E80EC0"/>
    <w:multiLevelType w:val="hybridMultilevel"/>
    <w:tmpl w:val="4C9C8F76"/>
    <w:lvl w:ilvl="0" w:tplc="645EF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42043"/>
    <w:multiLevelType w:val="hybridMultilevel"/>
    <w:tmpl w:val="86C258A8"/>
    <w:lvl w:ilvl="0" w:tplc="BF42D0B6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color w:val="003D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A91262"/>
    <w:multiLevelType w:val="hybridMultilevel"/>
    <w:tmpl w:val="F6F0069A"/>
    <w:lvl w:ilvl="0" w:tplc="527E3D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66692"/>
    <w:multiLevelType w:val="hybridMultilevel"/>
    <w:tmpl w:val="2DF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47B0D"/>
    <w:multiLevelType w:val="hybridMultilevel"/>
    <w:tmpl w:val="84344C04"/>
    <w:lvl w:ilvl="0" w:tplc="A09876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719CC"/>
    <w:multiLevelType w:val="hybridMultilevel"/>
    <w:tmpl w:val="C4160E84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7466E8"/>
    <w:multiLevelType w:val="hybridMultilevel"/>
    <w:tmpl w:val="0A4096B0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20CB8"/>
    <w:multiLevelType w:val="hybridMultilevel"/>
    <w:tmpl w:val="5F5CDC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F312D"/>
    <w:multiLevelType w:val="hybridMultilevel"/>
    <w:tmpl w:val="3DC28AA0"/>
    <w:lvl w:ilvl="0" w:tplc="35AA33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52C8E"/>
    <w:multiLevelType w:val="hybridMultilevel"/>
    <w:tmpl w:val="875426D2"/>
    <w:lvl w:ilvl="0" w:tplc="C794EE3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color w:val="262626" w:themeColor="text1" w:themeTint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64FD"/>
    <w:multiLevelType w:val="hybridMultilevel"/>
    <w:tmpl w:val="00286F42"/>
    <w:lvl w:ilvl="0" w:tplc="C794EE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77A3B"/>
    <w:multiLevelType w:val="hybridMultilevel"/>
    <w:tmpl w:val="7B1C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A64F3"/>
    <w:multiLevelType w:val="hybridMultilevel"/>
    <w:tmpl w:val="0374E27A"/>
    <w:lvl w:ilvl="0" w:tplc="9230CDA0">
      <w:start w:val="1"/>
      <w:numFmt w:val="decimal"/>
      <w:lvlText w:val="%1."/>
      <w:lvlJc w:val="left"/>
      <w:pPr>
        <w:ind w:left="1286" w:hanging="360"/>
      </w:pPr>
      <w:rPr>
        <w:rFonts w:asciiTheme="minorHAnsi" w:eastAsiaTheme="minorHAnsi" w:hAnsiTheme="minorHAnsi" w:cstheme="minorBidi"/>
        <w:color w:val="262626" w:themeColor="text1" w:themeTint="D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93AC7"/>
    <w:multiLevelType w:val="hybridMultilevel"/>
    <w:tmpl w:val="7B98EE7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9265A"/>
    <w:multiLevelType w:val="hybridMultilevel"/>
    <w:tmpl w:val="80B88FA2"/>
    <w:lvl w:ilvl="0" w:tplc="5D924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903B1"/>
    <w:multiLevelType w:val="hybridMultilevel"/>
    <w:tmpl w:val="92BE2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50070"/>
    <w:multiLevelType w:val="hybridMultilevel"/>
    <w:tmpl w:val="3AC6241E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44D51"/>
    <w:multiLevelType w:val="hybridMultilevel"/>
    <w:tmpl w:val="F34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0780F"/>
    <w:multiLevelType w:val="hybridMultilevel"/>
    <w:tmpl w:val="ECC49E70"/>
    <w:lvl w:ilvl="0" w:tplc="16AACA7E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9771EE9"/>
    <w:multiLevelType w:val="hybridMultilevel"/>
    <w:tmpl w:val="DB5CD420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8"/>
  </w:num>
  <w:num w:numId="5">
    <w:abstractNumId w:val="0"/>
  </w:num>
  <w:num w:numId="6">
    <w:abstractNumId w:val="38"/>
  </w:num>
  <w:num w:numId="7">
    <w:abstractNumId w:val="9"/>
  </w:num>
  <w:num w:numId="8">
    <w:abstractNumId w:val="6"/>
  </w:num>
  <w:num w:numId="9">
    <w:abstractNumId w:val="2"/>
  </w:num>
  <w:num w:numId="10">
    <w:abstractNumId w:val="23"/>
  </w:num>
  <w:num w:numId="11">
    <w:abstractNumId w:val="35"/>
  </w:num>
  <w:num w:numId="12">
    <w:abstractNumId w:val="39"/>
  </w:num>
  <w:num w:numId="13">
    <w:abstractNumId w:val="28"/>
  </w:num>
  <w:num w:numId="14">
    <w:abstractNumId w:val="30"/>
  </w:num>
  <w:num w:numId="15">
    <w:abstractNumId w:val="22"/>
  </w:num>
  <w:num w:numId="16">
    <w:abstractNumId w:val="31"/>
  </w:num>
  <w:num w:numId="17">
    <w:abstractNumId w:val="25"/>
  </w:num>
  <w:num w:numId="18">
    <w:abstractNumId w:val="16"/>
  </w:num>
  <w:num w:numId="19">
    <w:abstractNumId w:val="17"/>
  </w:num>
  <w:num w:numId="20">
    <w:abstractNumId w:val="34"/>
  </w:num>
  <w:num w:numId="21">
    <w:abstractNumId w:val="26"/>
  </w:num>
  <w:num w:numId="22">
    <w:abstractNumId w:val="20"/>
  </w:num>
  <w:num w:numId="23">
    <w:abstractNumId w:val="7"/>
  </w:num>
  <w:num w:numId="24">
    <w:abstractNumId w:val="1"/>
  </w:num>
  <w:num w:numId="25">
    <w:abstractNumId w:val="11"/>
  </w:num>
  <w:num w:numId="26">
    <w:abstractNumId w:val="5"/>
  </w:num>
  <w:num w:numId="27">
    <w:abstractNumId w:val="24"/>
  </w:num>
  <w:num w:numId="28">
    <w:abstractNumId w:val="14"/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9"/>
  </w:num>
  <w:num w:numId="32">
    <w:abstractNumId w:val="19"/>
  </w:num>
  <w:num w:numId="33">
    <w:abstractNumId w:val="33"/>
  </w:num>
  <w:num w:numId="34">
    <w:abstractNumId w:val="36"/>
  </w:num>
  <w:num w:numId="35">
    <w:abstractNumId w:val="13"/>
  </w:num>
  <w:num w:numId="36">
    <w:abstractNumId w:val="40"/>
  </w:num>
  <w:num w:numId="37">
    <w:abstractNumId w:val="4"/>
  </w:num>
  <w:num w:numId="38">
    <w:abstractNumId w:val="21"/>
  </w:num>
  <w:num w:numId="39">
    <w:abstractNumId w:val="27"/>
  </w:num>
  <w:num w:numId="40">
    <w:abstractNumId w:val="41"/>
  </w:num>
  <w:num w:numId="41">
    <w:abstractNumId w:val="3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BB"/>
    <w:rsid w:val="00002C8D"/>
    <w:rsid w:val="000356E8"/>
    <w:rsid w:val="000379EA"/>
    <w:rsid w:val="00045B09"/>
    <w:rsid w:val="00046609"/>
    <w:rsid w:val="00054190"/>
    <w:rsid w:val="00066DDD"/>
    <w:rsid w:val="000708B9"/>
    <w:rsid w:val="00086493"/>
    <w:rsid w:val="000A5C42"/>
    <w:rsid w:val="000C14A3"/>
    <w:rsid w:val="000D1AC6"/>
    <w:rsid w:val="000D3969"/>
    <w:rsid w:val="000E1971"/>
    <w:rsid w:val="00121A7C"/>
    <w:rsid w:val="00122BBC"/>
    <w:rsid w:val="00125115"/>
    <w:rsid w:val="001315A7"/>
    <w:rsid w:val="00133E68"/>
    <w:rsid w:val="001477F3"/>
    <w:rsid w:val="00151490"/>
    <w:rsid w:val="00156AA2"/>
    <w:rsid w:val="001634B1"/>
    <w:rsid w:val="0016399D"/>
    <w:rsid w:val="00164394"/>
    <w:rsid w:val="00166462"/>
    <w:rsid w:val="0019660F"/>
    <w:rsid w:val="001A7D6E"/>
    <w:rsid w:val="001B063E"/>
    <w:rsid w:val="001B53D7"/>
    <w:rsid w:val="001B6E90"/>
    <w:rsid w:val="001C0566"/>
    <w:rsid w:val="001C3352"/>
    <w:rsid w:val="001D2AE7"/>
    <w:rsid w:val="001E5492"/>
    <w:rsid w:val="001F6872"/>
    <w:rsid w:val="002119AB"/>
    <w:rsid w:val="00213BDA"/>
    <w:rsid w:val="002149F2"/>
    <w:rsid w:val="00220319"/>
    <w:rsid w:val="0022425C"/>
    <w:rsid w:val="00232828"/>
    <w:rsid w:val="00235D97"/>
    <w:rsid w:val="00241511"/>
    <w:rsid w:val="00244FB7"/>
    <w:rsid w:val="002534AB"/>
    <w:rsid w:val="00253E02"/>
    <w:rsid w:val="0025546E"/>
    <w:rsid w:val="00264B0A"/>
    <w:rsid w:val="00276586"/>
    <w:rsid w:val="002929FE"/>
    <w:rsid w:val="00296DE4"/>
    <w:rsid w:val="002A088C"/>
    <w:rsid w:val="002D0AE0"/>
    <w:rsid w:val="002D7F9A"/>
    <w:rsid w:val="002E2FE9"/>
    <w:rsid w:val="002E6182"/>
    <w:rsid w:val="002F339E"/>
    <w:rsid w:val="002F5933"/>
    <w:rsid w:val="00303E78"/>
    <w:rsid w:val="00315C03"/>
    <w:rsid w:val="00331948"/>
    <w:rsid w:val="00332164"/>
    <w:rsid w:val="00341A92"/>
    <w:rsid w:val="0036685D"/>
    <w:rsid w:val="00376D61"/>
    <w:rsid w:val="00381EFD"/>
    <w:rsid w:val="0038248E"/>
    <w:rsid w:val="003C18FB"/>
    <w:rsid w:val="003C5CE9"/>
    <w:rsid w:val="003C71C2"/>
    <w:rsid w:val="003E05BB"/>
    <w:rsid w:val="003E1B56"/>
    <w:rsid w:val="003E3703"/>
    <w:rsid w:val="003F0488"/>
    <w:rsid w:val="003F6B6D"/>
    <w:rsid w:val="004050B8"/>
    <w:rsid w:val="0041755E"/>
    <w:rsid w:val="0042428A"/>
    <w:rsid w:val="0043304F"/>
    <w:rsid w:val="004332A3"/>
    <w:rsid w:val="0044224A"/>
    <w:rsid w:val="00447C8F"/>
    <w:rsid w:val="004614F4"/>
    <w:rsid w:val="004634FD"/>
    <w:rsid w:val="004643F9"/>
    <w:rsid w:val="00467877"/>
    <w:rsid w:val="00474452"/>
    <w:rsid w:val="0047506A"/>
    <w:rsid w:val="00477C47"/>
    <w:rsid w:val="004839FE"/>
    <w:rsid w:val="0048416C"/>
    <w:rsid w:val="004858A1"/>
    <w:rsid w:val="00491188"/>
    <w:rsid w:val="004A71D3"/>
    <w:rsid w:val="004C2E1B"/>
    <w:rsid w:val="004E5EEC"/>
    <w:rsid w:val="004E7B3C"/>
    <w:rsid w:val="00501412"/>
    <w:rsid w:val="0050302B"/>
    <w:rsid w:val="00506773"/>
    <w:rsid w:val="00512548"/>
    <w:rsid w:val="00526035"/>
    <w:rsid w:val="00533336"/>
    <w:rsid w:val="00537E04"/>
    <w:rsid w:val="005433A0"/>
    <w:rsid w:val="005548EC"/>
    <w:rsid w:val="00562E3F"/>
    <w:rsid w:val="005768F2"/>
    <w:rsid w:val="00582201"/>
    <w:rsid w:val="0058269A"/>
    <w:rsid w:val="0058288D"/>
    <w:rsid w:val="00584F90"/>
    <w:rsid w:val="00586511"/>
    <w:rsid w:val="00592CE6"/>
    <w:rsid w:val="00594667"/>
    <w:rsid w:val="005965D9"/>
    <w:rsid w:val="005A0339"/>
    <w:rsid w:val="005A35BA"/>
    <w:rsid w:val="005B12FE"/>
    <w:rsid w:val="005B1BA1"/>
    <w:rsid w:val="005B2AF5"/>
    <w:rsid w:val="005C6EC7"/>
    <w:rsid w:val="005D0965"/>
    <w:rsid w:val="005D671A"/>
    <w:rsid w:val="005E1432"/>
    <w:rsid w:val="005E1FF9"/>
    <w:rsid w:val="005F0988"/>
    <w:rsid w:val="005F5C99"/>
    <w:rsid w:val="00602F7A"/>
    <w:rsid w:val="00610A9E"/>
    <w:rsid w:val="00613393"/>
    <w:rsid w:val="0062797E"/>
    <w:rsid w:val="00632689"/>
    <w:rsid w:val="0063561D"/>
    <w:rsid w:val="00640E02"/>
    <w:rsid w:val="006638C5"/>
    <w:rsid w:val="00664BB2"/>
    <w:rsid w:val="006721CA"/>
    <w:rsid w:val="006918DA"/>
    <w:rsid w:val="00695664"/>
    <w:rsid w:val="006A64A6"/>
    <w:rsid w:val="006B3152"/>
    <w:rsid w:val="006B57EA"/>
    <w:rsid w:val="006B79F0"/>
    <w:rsid w:val="006C080B"/>
    <w:rsid w:val="006D72CC"/>
    <w:rsid w:val="006F4CF3"/>
    <w:rsid w:val="00704F41"/>
    <w:rsid w:val="007076D0"/>
    <w:rsid w:val="00711856"/>
    <w:rsid w:val="00714A78"/>
    <w:rsid w:val="007152FE"/>
    <w:rsid w:val="007172C0"/>
    <w:rsid w:val="00720166"/>
    <w:rsid w:val="007376FE"/>
    <w:rsid w:val="00745C27"/>
    <w:rsid w:val="00747B0F"/>
    <w:rsid w:val="00761B01"/>
    <w:rsid w:val="00773B6D"/>
    <w:rsid w:val="00774E80"/>
    <w:rsid w:val="0077575C"/>
    <w:rsid w:val="00780F1B"/>
    <w:rsid w:val="007829E1"/>
    <w:rsid w:val="00795EF6"/>
    <w:rsid w:val="007A6BB8"/>
    <w:rsid w:val="007B4301"/>
    <w:rsid w:val="007B6BD6"/>
    <w:rsid w:val="007C625B"/>
    <w:rsid w:val="007D2F59"/>
    <w:rsid w:val="007E43B9"/>
    <w:rsid w:val="007F1F9B"/>
    <w:rsid w:val="007F2C26"/>
    <w:rsid w:val="007F481D"/>
    <w:rsid w:val="007F7EF1"/>
    <w:rsid w:val="008025BE"/>
    <w:rsid w:val="008049E4"/>
    <w:rsid w:val="00813596"/>
    <w:rsid w:val="0081447C"/>
    <w:rsid w:val="0082142F"/>
    <w:rsid w:val="008231DD"/>
    <w:rsid w:val="008269C0"/>
    <w:rsid w:val="008425D6"/>
    <w:rsid w:val="00845085"/>
    <w:rsid w:val="008461E9"/>
    <w:rsid w:val="00853F3C"/>
    <w:rsid w:val="00857E0F"/>
    <w:rsid w:val="0088049B"/>
    <w:rsid w:val="00885E33"/>
    <w:rsid w:val="008874ED"/>
    <w:rsid w:val="00894A91"/>
    <w:rsid w:val="008A12C0"/>
    <w:rsid w:val="008A1682"/>
    <w:rsid w:val="008A32DE"/>
    <w:rsid w:val="008A46AC"/>
    <w:rsid w:val="008A4D34"/>
    <w:rsid w:val="008A65B6"/>
    <w:rsid w:val="008B0282"/>
    <w:rsid w:val="008C5C12"/>
    <w:rsid w:val="008E06FA"/>
    <w:rsid w:val="008F0AD2"/>
    <w:rsid w:val="008F2387"/>
    <w:rsid w:val="008F257C"/>
    <w:rsid w:val="00903C6B"/>
    <w:rsid w:val="0090620D"/>
    <w:rsid w:val="00910184"/>
    <w:rsid w:val="00910530"/>
    <w:rsid w:val="00910861"/>
    <w:rsid w:val="00926261"/>
    <w:rsid w:val="00930170"/>
    <w:rsid w:val="00937077"/>
    <w:rsid w:val="0094742D"/>
    <w:rsid w:val="0095730F"/>
    <w:rsid w:val="00961647"/>
    <w:rsid w:val="009643A2"/>
    <w:rsid w:val="00974720"/>
    <w:rsid w:val="00976353"/>
    <w:rsid w:val="009876B0"/>
    <w:rsid w:val="00990452"/>
    <w:rsid w:val="00992AA9"/>
    <w:rsid w:val="00994F79"/>
    <w:rsid w:val="009970E5"/>
    <w:rsid w:val="009A0BF8"/>
    <w:rsid w:val="009A7649"/>
    <w:rsid w:val="009B2425"/>
    <w:rsid w:val="009D2361"/>
    <w:rsid w:val="009D619C"/>
    <w:rsid w:val="009D69A6"/>
    <w:rsid w:val="009E2BAC"/>
    <w:rsid w:val="009F1539"/>
    <w:rsid w:val="009F3C97"/>
    <w:rsid w:val="00A04491"/>
    <w:rsid w:val="00A06364"/>
    <w:rsid w:val="00A17D1B"/>
    <w:rsid w:val="00A244A1"/>
    <w:rsid w:val="00A36349"/>
    <w:rsid w:val="00A46463"/>
    <w:rsid w:val="00A46F1B"/>
    <w:rsid w:val="00A47C10"/>
    <w:rsid w:val="00A7115A"/>
    <w:rsid w:val="00A82477"/>
    <w:rsid w:val="00AA5CAF"/>
    <w:rsid w:val="00AB75DC"/>
    <w:rsid w:val="00AC3B15"/>
    <w:rsid w:val="00AC523F"/>
    <w:rsid w:val="00AD46CF"/>
    <w:rsid w:val="00AE5FCB"/>
    <w:rsid w:val="00AE7B81"/>
    <w:rsid w:val="00AF4870"/>
    <w:rsid w:val="00B01569"/>
    <w:rsid w:val="00B036E0"/>
    <w:rsid w:val="00B06435"/>
    <w:rsid w:val="00B308FF"/>
    <w:rsid w:val="00B330ED"/>
    <w:rsid w:val="00B35829"/>
    <w:rsid w:val="00B63BED"/>
    <w:rsid w:val="00B63C29"/>
    <w:rsid w:val="00B64749"/>
    <w:rsid w:val="00B87988"/>
    <w:rsid w:val="00B921AF"/>
    <w:rsid w:val="00B94161"/>
    <w:rsid w:val="00BA3A7D"/>
    <w:rsid w:val="00BA5D22"/>
    <w:rsid w:val="00BC2434"/>
    <w:rsid w:val="00BC2A7E"/>
    <w:rsid w:val="00BC38A7"/>
    <w:rsid w:val="00BC5A0C"/>
    <w:rsid w:val="00BC6867"/>
    <w:rsid w:val="00BD2B1E"/>
    <w:rsid w:val="00BD53D8"/>
    <w:rsid w:val="00BD6AEC"/>
    <w:rsid w:val="00BE1E50"/>
    <w:rsid w:val="00BE7A3E"/>
    <w:rsid w:val="00BF02AD"/>
    <w:rsid w:val="00C009BB"/>
    <w:rsid w:val="00C041B9"/>
    <w:rsid w:val="00C233E8"/>
    <w:rsid w:val="00C35F79"/>
    <w:rsid w:val="00C42E6A"/>
    <w:rsid w:val="00C4620F"/>
    <w:rsid w:val="00C46235"/>
    <w:rsid w:val="00C57F78"/>
    <w:rsid w:val="00C6113E"/>
    <w:rsid w:val="00C64EC0"/>
    <w:rsid w:val="00C819FD"/>
    <w:rsid w:val="00C91D06"/>
    <w:rsid w:val="00C94D3E"/>
    <w:rsid w:val="00CA0268"/>
    <w:rsid w:val="00CB0B26"/>
    <w:rsid w:val="00CB32E8"/>
    <w:rsid w:val="00CB6D17"/>
    <w:rsid w:val="00CC293D"/>
    <w:rsid w:val="00CC2EB2"/>
    <w:rsid w:val="00CC45D1"/>
    <w:rsid w:val="00CC4A46"/>
    <w:rsid w:val="00CC7BC3"/>
    <w:rsid w:val="00CD2B14"/>
    <w:rsid w:val="00CD2DC7"/>
    <w:rsid w:val="00D02033"/>
    <w:rsid w:val="00D04EFC"/>
    <w:rsid w:val="00D14F8E"/>
    <w:rsid w:val="00D15AA8"/>
    <w:rsid w:val="00D24EE5"/>
    <w:rsid w:val="00D26FE9"/>
    <w:rsid w:val="00D304E3"/>
    <w:rsid w:val="00D35FB2"/>
    <w:rsid w:val="00D45472"/>
    <w:rsid w:val="00D50C76"/>
    <w:rsid w:val="00D51003"/>
    <w:rsid w:val="00D62BCC"/>
    <w:rsid w:val="00D64F06"/>
    <w:rsid w:val="00D6755E"/>
    <w:rsid w:val="00D764F0"/>
    <w:rsid w:val="00D835D4"/>
    <w:rsid w:val="00DC33E2"/>
    <w:rsid w:val="00DC38FA"/>
    <w:rsid w:val="00DD5949"/>
    <w:rsid w:val="00DE0DAA"/>
    <w:rsid w:val="00DF1CA5"/>
    <w:rsid w:val="00DF3574"/>
    <w:rsid w:val="00DF5D13"/>
    <w:rsid w:val="00E033ED"/>
    <w:rsid w:val="00E10EDD"/>
    <w:rsid w:val="00E1566B"/>
    <w:rsid w:val="00E17BDF"/>
    <w:rsid w:val="00E2089D"/>
    <w:rsid w:val="00E224DD"/>
    <w:rsid w:val="00E23B2D"/>
    <w:rsid w:val="00E33284"/>
    <w:rsid w:val="00E4218C"/>
    <w:rsid w:val="00E42261"/>
    <w:rsid w:val="00E44EEC"/>
    <w:rsid w:val="00E47529"/>
    <w:rsid w:val="00E56854"/>
    <w:rsid w:val="00E66EB3"/>
    <w:rsid w:val="00E827E1"/>
    <w:rsid w:val="00E83453"/>
    <w:rsid w:val="00E979D9"/>
    <w:rsid w:val="00EA36A6"/>
    <w:rsid w:val="00EC75E8"/>
    <w:rsid w:val="00ED4BED"/>
    <w:rsid w:val="00EF07DA"/>
    <w:rsid w:val="00F01562"/>
    <w:rsid w:val="00F24A00"/>
    <w:rsid w:val="00F31E45"/>
    <w:rsid w:val="00F33614"/>
    <w:rsid w:val="00F3745E"/>
    <w:rsid w:val="00F37B87"/>
    <w:rsid w:val="00F37D29"/>
    <w:rsid w:val="00F501F7"/>
    <w:rsid w:val="00F50F83"/>
    <w:rsid w:val="00F611EB"/>
    <w:rsid w:val="00F61F83"/>
    <w:rsid w:val="00F62897"/>
    <w:rsid w:val="00F708BD"/>
    <w:rsid w:val="00F722DD"/>
    <w:rsid w:val="00F72BDF"/>
    <w:rsid w:val="00F72CAD"/>
    <w:rsid w:val="00F77567"/>
    <w:rsid w:val="00F8065B"/>
    <w:rsid w:val="00F80767"/>
    <w:rsid w:val="00F82804"/>
    <w:rsid w:val="00F91BB4"/>
    <w:rsid w:val="00F947FF"/>
    <w:rsid w:val="00F95BC9"/>
    <w:rsid w:val="00F95C79"/>
    <w:rsid w:val="00FA2742"/>
    <w:rsid w:val="00FC6591"/>
    <w:rsid w:val="00FD1419"/>
    <w:rsid w:val="00FD7F3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9CC65"/>
  <w15:chartTrackingRefBased/>
  <w15:docId w15:val="{2BF77B35-E3F6-4948-83D2-E695A7E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E50"/>
  </w:style>
  <w:style w:type="paragraph" w:styleId="Heading1">
    <w:name w:val="heading 1"/>
    <w:basedOn w:val="Normal"/>
    <w:next w:val="Normal"/>
    <w:link w:val="Heading1Char"/>
    <w:uiPriority w:val="9"/>
    <w:qFormat/>
    <w:rsid w:val="00303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9BB"/>
  </w:style>
  <w:style w:type="paragraph" w:styleId="Footer">
    <w:name w:val="footer"/>
    <w:basedOn w:val="Normal"/>
    <w:link w:val="Foot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BB"/>
  </w:style>
  <w:style w:type="paragraph" w:styleId="ListParagraph">
    <w:name w:val="List Paragraph"/>
    <w:basedOn w:val="Normal"/>
    <w:uiPriority w:val="34"/>
    <w:qFormat/>
    <w:rsid w:val="00086493"/>
    <w:pPr>
      <w:ind w:left="720"/>
      <w:contextualSpacing/>
    </w:pPr>
  </w:style>
  <w:style w:type="paragraph" w:styleId="Revision">
    <w:name w:val="Revision"/>
    <w:hidden/>
    <w:uiPriority w:val="99"/>
    <w:semiHidden/>
    <w:rsid w:val="00264B0A"/>
  </w:style>
  <w:style w:type="character" w:styleId="CommentReference">
    <w:name w:val="annotation reference"/>
    <w:basedOn w:val="DefaultParagraphFont"/>
    <w:uiPriority w:val="99"/>
    <w:semiHidden/>
    <w:unhideWhenUsed/>
    <w:rsid w:val="00433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48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48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E7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303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E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3E7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03E7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03E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664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09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930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2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28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77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38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13.sv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7.svg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9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9B7E08-BFD3-453F-80BB-4BB2642246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428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Revital Turgeman</dc:creator>
  <cp:keywords/>
  <dc:description/>
  <cp:lastModifiedBy>Windows User</cp:lastModifiedBy>
  <cp:revision>11</cp:revision>
  <dcterms:created xsi:type="dcterms:W3CDTF">2025-07-16T11:58:00Z</dcterms:created>
  <dcterms:modified xsi:type="dcterms:W3CDTF">2025-11-04T10:13:00Z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6b228879-edd4-4a95-aff5-9134656897e8</vt:lpwstr>
  </property>
</Properties>
</file>